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D5" w:rsidRPr="00656B5C" w:rsidRDefault="00B305D5" w:rsidP="00B305D5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656B5C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Возраст выхода на пенсию северян</w:t>
      </w:r>
    </w:p>
    <w:p w:rsidR="00B305D5" w:rsidRPr="00656B5C" w:rsidRDefault="00B305D5" w:rsidP="00B305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56B5C">
        <w:rPr>
          <w:rFonts w:ascii="Arial" w:eastAsia="Times New Roman" w:hAnsi="Arial" w:cs="Arial"/>
          <w:color w:val="333333"/>
          <w:lang w:eastAsia="ru-RU"/>
        </w:rPr>
        <w:t>Жители Крайнего Севера и приравненных местностей имеют право досрочного выхода на пенсию на 5 лет раньше общеустановленного пенсионного возраста. Это право сохраняется у северян и в дальнейшем. Вместе с тем возраст досрочного выхода на пенсию у жителей Севера поэтапно повышается на 5 лет: с 50 до 55 лет у женщин и с 55 до 60 лет у мужчин.</w:t>
      </w:r>
    </w:p>
    <w:p w:rsidR="00B305D5" w:rsidRPr="00656B5C" w:rsidRDefault="00B305D5" w:rsidP="00B305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56B5C">
        <w:rPr>
          <w:rFonts w:ascii="Arial" w:eastAsia="Times New Roman" w:hAnsi="Arial" w:cs="Arial"/>
          <w:color w:val="333333"/>
          <w:lang w:eastAsia="ru-RU"/>
        </w:rPr>
        <w:t>Минимально необходимый северный стаж для досрочного назначения пенсии при этом не меняется и по-прежнему составляет 15 календарных лет в районах Крайнего Севера и 20 календарных лет в приравненных местностях. Требования по страховому стажу аналогично не меняются и составляют 20 лет для женщин и 25 лет для мужчин.</w:t>
      </w:r>
    </w:p>
    <w:p w:rsidR="00B305D5" w:rsidRPr="00656B5C" w:rsidRDefault="00B305D5" w:rsidP="00B305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56B5C">
        <w:rPr>
          <w:rFonts w:ascii="Arial" w:eastAsia="Times New Roman" w:hAnsi="Arial" w:cs="Arial"/>
          <w:color w:val="333333"/>
          <w:lang w:eastAsia="ru-RU"/>
        </w:rPr>
        <w:t>Переходный период по повышению пенсионного возраста северян продлится, как и у всех, в течение 10 лет – с 2019 по 2028 год. На первом этапе повышение возраста затронет женщин 1969 года рождения и мужчин 1964 года рождения. При этом северяне, которым пенсия по старому законодательству должна была быть назначена в 2019–2020 годах, также имеют право на льготу по выходу на полгода раньше нового пенсионного возраста.</w:t>
      </w:r>
    </w:p>
    <w:p w:rsidR="00B305D5" w:rsidRPr="00656B5C" w:rsidRDefault="00B305D5" w:rsidP="00B305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56B5C">
        <w:rPr>
          <w:rFonts w:ascii="Arial" w:eastAsia="Times New Roman" w:hAnsi="Arial" w:cs="Arial"/>
          <w:color w:val="333333"/>
          <w:lang w:eastAsia="ru-RU"/>
        </w:rPr>
        <w:t>К примеру, мужчина 1965 года рождения (июль), имеющий 30 лет стажа работы на севере и 35 лет страхового стаж, выйдет на пенсию в январе 2022 года в возрасте 56,5 лет.</w:t>
      </w:r>
    </w:p>
    <w:p w:rsidR="00B305D5" w:rsidRPr="00656B5C" w:rsidRDefault="00B305D5" w:rsidP="00B305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656B5C">
        <w:rPr>
          <w:rFonts w:ascii="Arial" w:eastAsia="Times New Roman" w:hAnsi="Arial" w:cs="Arial"/>
          <w:color w:val="333333"/>
          <w:lang w:eastAsia="ru-RU"/>
        </w:rPr>
        <w:t>По итогам переходного периода в 2028 году в возрасте 55 лет выйдут на пенсию женщины-северяне 1973 года рождения и в возрасте 60 лет мужчины-северяне 1968 года рождения.</w:t>
      </w:r>
    </w:p>
    <w:p w:rsidR="00B305D5" w:rsidRPr="00AB7F74" w:rsidRDefault="00AB7F74" w:rsidP="00B305D5">
      <w:r w:rsidRPr="00AB7F74">
        <w:rPr>
          <w:rFonts w:ascii="Arial" w:hAnsi="Arial" w:cs="Arial"/>
          <w:color w:val="333333"/>
          <w:shd w:val="clear" w:color="auto" w:fill="FFFFFF"/>
        </w:rPr>
        <w:t xml:space="preserve">При этом переходный период по повышению пенсионного возраста также применяется в тех случаях, когда северный стаж </w:t>
      </w:r>
      <w:proofErr w:type="gramStart"/>
      <w:r w:rsidRPr="00AB7F74">
        <w:rPr>
          <w:rFonts w:ascii="Arial" w:hAnsi="Arial" w:cs="Arial"/>
          <w:color w:val="333333"/>
          <w:shd w:val="clear" w:color="auto" w:fill="FFFFFF"/>
        </w:rPr>
        <w:t>выработан</w:t>
      </w:r>
      <w:proofErr w:type="gramEnd"/>
      <w:r w:rsidRPr="00AB7F74">
        <w:rPr>
          <w:rFonts w:ascii="Arial" w:hAnsi="Arial" w:cs="Arial"/>
          <w:color w:val="333333"/>
          <w:shd w:val="clear" w:color="auto" w:fill="FFFFFF"/>
        </w:rPr>
        <w:t xml:space="preserve"> не полностью и происходит снижение возраста назначения пенсии з</w:t>
      </w:r>
      <w:bookmarkStart w:id="0" w:name="_GoBack"/>
      <w:bookmarkEnd w:id="0"/>
      <w:r w:rsidRPr="00AB7F74">
        <w:rPr>
          <w:rFonts w:ascii="Arial" w:hAnsi="Arial" w:cs="Arial"/>
          <w:color w:val="333333"/>
          <w:shd w:val="clear" w:color="auto" w:fill="FFFFFF"/>
        </w:rPr>
        <w:t>а каждый отработанный год в северном регионе.</w:t>
      </w:r>
    </w:p>
    <w:p w:rsidR="00304754" w:rsidRDefault="00656B5C">
      <w:r>
        <w:rPr>
          <w:noProof/>
          <w:lang w:eastAsia="ru-RU"/>
        </w:rPr>
        <w:lastRenderedPageBreak/>
        <w:drawing>
          <wp:inline distT="0" distB="0" distL="0" distR="0" wp14:anchorId="1953DF19" wp14:editId="53AC3547">
            <wp:extent cx="5940425" cy="6282541"/>
            <wp:effectExtent l="0" t="0" r="3175" b="4445"/>
            <wp:docPr id="2" name="Рисунок 2" descr="http://www.pfrf.ru/files/id/news/big/____2019_JANUARY_site_PFR_TABL_NORTH_OK__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ww.pfrf.ru/files/id/news/big/____2019_JANUARY_site_PFR_TABL_NORTH_OK__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D5"/>
    <w:rsid w:val="00304754"/>
    <w:rsid w:val="00656B5C"/>
    <w:rsid w:val="00AB7F74"/>
    <w:rsid w:val="00B3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Возраст выхода на пенсию северян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5</cp:revision>
  <dcterms:created xsi:type="dcterms:W3CDTF">2019-03-16T11:35:00Z</dcterms:created>
  <dcterms:modified xsi:type="dcterms:W3CDTF">2019-03-16T11:49:00Z</dcterms:modified>
</cp:coreProperties>
</file>